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A66" w:rsidRDefault="00DC56E6" w:rsidP="00DC56E6">
      <w:pPr>
        <w:tabs>
          <w:tab w:val="left" w:pos="241"/>
          <w:tab w:val="right" w:pos="5536"/>
        </w:tabs>
        <w:spacing w:line="360" w:lineRule="auto"/>
        <w:rPr>
          <w:sz w:val="28"/>
          <w:szCs w:val="28"/>
          <w:lang w:val="en" w:bidi="ar-IQ"/>
        </w:rPr>
      </w:pPr>
      <w:bookmarkStart w:id="0" w:name="_GoBack"/>
      <w:r>
        <w:rPr>
          <w:sz w:val="28"/>
          <w:szCs w:val="28"/>
          <w:rtl/>
          <w:lang w:val="en" w:bidi="ar-IQ"/>
        </w:rPr>
        <w:tab/>
      </w:r>
      <w:r>
        <w:rPr>
          <w:sz w:val="28"/>
          <w:szCs w:val="28"/>
          <w:rtl/>
          <w:lang w:val="en" w:bidi="ar-IQ"/>
        </w:rPr>
        <w:tab/>
      </w:r>
      <w:r w:rsidR="00DD3A66">
        <w:rPr>
          <w:b/>
          <w:bCs/>
          <w:noProof/>
        </w:rPr>
        <w:drawing>
          <wp:anchor distT="0" distB="0" distL="114300" distR="114300" simplePos="0" relativeHeight="251659264" behindDoc="1" locked="0" layoutInCell="1" allowOverlap="1" wp14:anchorId="649FF04D" wp14:editId="66D2AB7D">
            <wp:simplePos x="0" y="0"/>
            <wp:positionH relativeFrom="column">
              <wp:posOffset>-278765</wp:posOffset>
            </wp:positionH>
            <wp:positionV relativeFrom="paragraph">
              <wp:posOffset>-577215</wp:posOffset>
            </wp:positionV>
            <wp:extent cx="1940560" cy="1711960"/>
            <wp:effectExtent l="0" t="0" r="2540" b="2540"/>
            <wp:wrapTight wrapText="bothSides">
              <wp:wrapPolygon edited="0">
                <wp:start x="0" y="0"/>
                <wp:lineTo x="0" y="21392"/>
                <wp:lineTo x="21416" y="21392"/>
                <wp:lineTo x="21416" y="0"/>
                <wp:lineTo x="0" y="0"/>
              </wp:wrapPolygon>
            </wp:wrapTight>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0560" cy="1711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3A66" w:rsidRDefault="00DD3A66" w:rsidP="00DD3A66">
      <w:pPr>
        <w:spacing w:line="360" w:lineRule="auto"/>
        <w:rPr>
          <w:b/>
          <w:bCs/>
          <w:sz w:val="40"/>
          <w:szCs w:val="40"/>
          <w:rtl/>
          <w:lang w:val="en" w:bidi="ar-IQ"/>
        </w:rPr>
      </w:pPr>
      <w:r w:rsidRPr="0066018F">
        <w:rPr>
          <w:sz w:val="28"/>
          <w:szCs w:val="28"/>
          <w:lang w:val="en"/>
        </w:rPr>
        <w:br/>
      </w:r>
    </w:p>
    <w:p w:rsidR="00DD3A66" w:rsidRPr="00610759" w:rsidRDefault="00DD3A66" w:rsidP="00DD3A66">
      <w:pPr>
        <w:rPr>
          <w:sz w:val="40"/>
          <w:szCs w:val="40"/>
          <w:rtl/>
          <w:lang w:val="en" w:bidi="ar-IQ"/>
        </w:rPr>
      </w:pPr>
    </w:p>
    <w:p w:rsidR="00DD3A66" w:rsidRPr="00610759" w:rsidRDefault="00DD3A66" w:rsidP="00DD3A66">
      <w:pPr>
        <w:spacing w:line="360" w:lineRule="auto"/>
        <w:jc w:val="right"/>
        <w:rPr>
          <w:b/>
          <w:bCs/>
          <w:sz w:val="40"/>
          <w:szCs w:val="40"/>
          <w:rtl/>
          <w:lang w:val="en" w:bidi="ar-IQ"/>
        </w:rPr>
      </w:pPr>
      <w:r w:rsidRPr="0066018F">
        <w:rPr>
          <w:b/>
          <w:bCs/>
          <w:sz w:val="28"/>
          <w:szCs w:val="28"/>
          <w:lang w:val="en"/>
        </w:rPr>
        <w:t xml:space="preserve">Ministry of Higher Education and Scientific </w:t>
      </w:r>
      <w:smartTag w:uri="urn:schemas-microsoft-com:office:smarttags" w:element="PlaceName">
        <w:r w:rsidRPr="0066018F">
          <w:rPr>
            <w:b/>
            <w:bCs/>
            <w:sz w:val="28"/>
            <w:szCs w:val="28"/>
            <w:lang w:val="en"/>
          </w:rPr>
          <w:t>Research</w:t>
        </w:r>
      </w:smartTag>
      <w:r w:rsidRPr="0066018F">
        <w:rPr>
          <w:b/>
          <w:bCs/>
          <w:sz w:val="28"/>
          <w:szCs w:val="28"/>
          <w:lang w:val="en"/>
        </w:rPr>
        <w:t xml:space="preserve"> </w:t>
      </w:r>
      <w:smartTag w:uri="urn:schemas-microsoft-com:office:smarttags" w:element="PlaceType">
        <w:r w:rsidRPr="0066018F">
          <w:rPr>
            <w:b/>
            <w:bCs/>
            <w:sz w:val="28"/>
            <w:szCs w:val="28"/>
            <w:lang w:val="en"/>
          </w:rPr>
          <w:t>University</w:t>
        </w:r>
      </w:smartTag>
      <w:r w:rsidRPr="0066018F">
        <w:rPr>
          <w:b/>
          <w:bCs/>
          <w:sz w:val="28"/>
          <w:szCs w:val="28"/>
          <w:lang w:val="en"/>
        </w:rPr>
        <w:t xml:space="preserve"> of </w:t>
      </w:r>
      <w:smartTag w:uri="urn:schemas-microsoft-com:office:smarttags" w:element="City">
        <w:smartTag w:uri="urn:schemas-microsoft-com:office:smarttags" w:element="place">
          <w:r w:rsidRPr="0066018F">
            <w:rPr>
              <w:b/>
              <w:bCs/>
              <w:sz w:val="28"/>
              <w:szCs w:val="28"/>
              <w:lang w:val="en"/>
            </w:rPr>
            <w:t>Babylon</w:t>
          </w:r>
        </w:smartTag>
      </w:smartTag>
      <w:r w:rsidRPr="0066018F">
        <w:rPr>
          <w:b/>
          <w:bCs/>
          <w:sz w:val="28"/>
          <w:szCs w:val="28"/>
          <w:lang w:val="en"/>
        </w:rPr>
        <w:br/>
        <w:t>Faculty of Physical Education</w:t>
      </w:r>
    </w:p>
    <w:p w:rsidR="00DD3A66" w:rsidRDefault="00DD3A66" w:rsidP="00DD3A66">
      <w:pPr>
        <w:spacing w:line="360" w:lineRule="auto"/>
        <w:jc w:val="center"/>
        <w:rPr>
          <w:b/>
          <w:bCs/>
          <w:sz w:val="40"/>
          <w:szCs w:val="40"/>
          <w:lang w:bidi="ar-IQ"/>
        </w:rPr>
      </w:pPr>
    </w:p>
    <w:p w:rsidR="00DD3A66" w:rsidRPr="0066018F" w:rsidRDefault="00DD3A66" w:rsidP="00DD3A66">
      <w:pPr>
        <w:spacing w:line="360" w:lineRule="auto"/>
        <w:jc w:val="center"/>
        <w:rPr>
          <w:b/>
          <w:bCs/>
          <w:sz w:val="40"/>
          <w:szCs w:val="40"/>
          <w:rtl/>
          <w:lang w:bidi="ar-IQ"/>
        </w:rPr>
      </w:pPr>
      <w:r w:rsidRPr="0066018F">
        <w:rPr>
          <w:b/>
          <w:bCs/>
          <w:sz w:val="40"/>
          <w:szCs w:val="40"/>
          <w:lang w:val="en"/>
        </w:rPr>
        <w:t>The impact of cooperative learning strategy according to a blended learning system in self-esteem and learn some basic volleyball skills for</w:t>
      </w:r>
    </w:p>
    <w:p w:rsidR="00DD3A66" w:rsidRDefault="00DD3A66" w:rsidP="00DD3A66">
      <w:pPr>
        <w:spacing w:line="360" w:lineRule="auto"/>
        <w:jc w:val="center"/>
        <w:rPr>
          <w:b/>
          <w:bCs/>
          <w:sz w:val="32"/>
          <w:szCs w:val="32"/>
          <w:rtl/>
          <w:lang w:val="en" w:bidi="ar-IQ"/>
        </w:rPr>
      </w:pPr>
      <w:r w:rsidRPr="0066018F">
        <w:rPr>
          <w:b/>
          <w:bCs/>
          <w:sz w:val="32"/>
          <w:szCs w:val="32"/>
          <w:lang w:val="en"/>
        </w:rPr>
        <w:t>students</w:t>
      </w:r>
      <w:r w:rsidRPr="0066018F">
        <w:rPr>
          <w:b/>
          <w:bCs/>
          <w:sz w:val="32"/>
          <w:szCs w:val="32"/>
          <w:lang w:val="en"/>
        </w:rPr>
        <w:br/>
        <w:t>Made by the message</w:t>
      </w:r>
      <w:r w:rsidRPr="0066018F">
        <w:rPr>
          <w:b/>
          <w:bCs/>
          <w:sz w:val="32"/>
          <w:szCs w:val="32"/>
          <w:lang w:val="en"/>
        </w:rPr>
        <w:br/>
        <w:t xml:space="preserve">Find the meaning of </w:t>
      </w:r>
    </w:p>
    <w:p w:rsidR="00DD3A66" w:rsidRPr="0075712C" w:rsidRDefault="00DD3A66" w:rsidP="00DD3A66">
      <w:pPr>
        <w:spacing w:line="360" w:lineRule="auto"/>
        <w:jc w:val="center"/>
        <w:rPr>
          <w:b/>
          <w:bCs/>
          <w:sz w:val="28"/>
          <w:szCs w:val="28"/>
          <w:rtl/>
          <w:lang w:val="en" w:bidi="ar-IQ"/>
        </w:rPr>
      </w:pPr>
      <w:r>
        <w:rPr>
          <w:b/>
          <w:bCs/>
          <w:sz w:val="32"/>
          <w:szCs w:val="32"/>
          <w:lang w:val="en"/>
        </w:rPr>
        <w:t xml:space="preserve">Aujeed Madlol </w:t>
      </w:r>
      <w:r w:rsidRPr="0066018F">
        <w:rPr>
          <w:b/>
          <w:bCs/>
          <w:sz w:val="32"/>
          <w:szCs w:val="32"/>
          <w:lang w:val="en"/>
        </w:rPr>
        <w:t>Abbas Sharifi</w:t>
      </w:r>
      <w:r w:rsidRPr="0066018F">
        <w:rPr>
          <w:sz w:val="28"/>
          <w:szCs w:val="28"/>
          <w:lang w:val="en"/>
        </w:rPr>
        <w:br/>
      </w:r>
      <w:r w:rsidRPr="0075712C">
        <w:rPr>
          <w:b/>
          <w:bCs/>
          <w:sz w:val="26"/>
          <w:szCs w:val="26"/>
          <w:lang w:val="en"/>
        </w:rPr>
        <w:t>To</w:t>
      </w:r>
      <w:r w:rsidRPr="0075712C">
        <w:rPr>
          <w:b/>
          <w:bCs/>
          <w:sz w:val="26"/>
          <w:szCs w:val="26"/>
          <w:lang w:val="en"/>
        </w:rPr>
        <w:br/>
        <w:t xml:space="preserve">Board of the Faculty of Physical Education - </w:t>
      </w:r>
      <w:smartTag w:uri="urn:schemas-microsoft-com:office:smarttags" w:element="place">
        <w:smartTag w:uri="urn:schemas-microsoft-com:office:smarttags" w:element="PlaceType">
          <w:r w:rsidRPr="0075712C">
            <w:rPr>
              <w:b/>
              <w:bCs/>
              <w:sz w:val="26"/>
              <w:szCs w:val="26"/>
              <w:lang w:val="en"/>
            </w:rPr>
            <w:t>University</w:t>
          </w:r>
        </w:smartTag>
        <w:r w:rsidRPr="0075712C">
          <w:rPr>
            <w:b/>
            <w:bCs/>
            <w:sz w:val="26"/>
            <w:szCs w:val="26"/>
            <w:lang w:val="en"/>
          </w:rPr>
          <w:t xml:space="preserve"> of </w:t>
        </w:r>
        <w:smartTag w:uri="urn:schemas-microsoft-com:office:smarttags" w:element="PlaceName">
          <w:r w:rsidRPr="0075712C">
            <w:rPr>
              <w:b/>
              <w:bCs/>
              <w:sz w:val="26"/>
              <w:szCs w:val="26"/>
              <w:lang w:val="en"/>
            </w:rPr>
            <w:t>Babylon</w:t>
          </w:r>
          <w:r w:rsidRPr="0075712C">
            <w:rPr>
              <w:b/>
              <w:bCs/>
              <w:sz w:val="26"/>
              <w:szCs w:val="26"/>
              <w:lang w:val="en"/>
            </w:rPr>
            <w:br/>
            <w:t> It</w:t>
          </w:r>
        </w:smartTag>
      </w:smartTag>
      <w:r w:rsidRPr="0075712C">
        <w:rPr>
          <w:b/>
          <w:bCs/>
          <w:sz w:val="26"/>
          <w:szCs w:val="26"/>
          <w:lang w:val="en"/>
        </w:rPr>
        <w:t xml:space="preserve"> is part of the requirements for a master's degree in Physical Education</w:t>
      </w:r>
      <w:r w:rsidRPr="0075712C">
        <w:rPr>
          <w:b/>
          <w:bCs/>
          <w:sz w:val="28"/>
          <w:szCs w:val="28"/>
          <w:lang w:val="en"/>
        </w:rPr>
        <w:br/>
      </w:r>
    </w:p>
    <w:p w:rsidR="00DD3A66" w:rsidRDefault="00DD3A66" w:rsidP="00DD3A66">
      <w:pPr>
        <w:spacing w:line="360" w:lineRule="auto"/>
        <w:jc w:val="center"/>
        <w:rPr>
          <w:sz w:val="28"/>
          <w:szCs w:val="28"/>
          <w:rtl/>
          <w:lang w:val="en" w:bidi="ar-IQ"/>
        </w:rPr>
      </w:pPr>
      <w:r w:rsidRPr="0066018F">
        <w:rPr>
          <w:b/>
          <w:bCs/>
          <w:sz w:val="32"/>
          <w:szCs w:val="32"/>
          <w:lang w:val="en"/>
        </w:rPr>
        <w:t>Under the supervision of</w:t>
      </w:r>
      <w:r w:rsidRPr="0066018F">
        <w:rPr>
          <w:b/>
          <w:bCs/>
          <w:sz w:val="32"/>
          <w:szCs w:val="32"/>
          <w:lang w:val="en"/>
        </w:rPr>
        <w:br/>
        <w:t>A. D. Mazen Abdul Hadi Ahmed Al Shammari</w:t>
      </w:r>
      <w:r w:rsidRPr="0066018F">
        <w:rPr>
          <w:sz w:val="28"/>
          <w:szCs w:val="28"/>
          <w:lang w:val="en"/>
        </w:rPr>
        <w:br/>
      </w:r>
    </w:p>
    <w:p w:rsidR="00DD3A66" w:rsidRPr="0066018F" w:rsidRDefault="00DD3A66" w:rsidP="00DD3A66">
      <w:pPr>
        <w:spacing w:line="360" w:lineRule="auto"/>
        <w:jc w:val="center"/>
        <w:rPr>
          <w:sz w:val="28"/>
          <w:szCs w:val="28"/>
          <w:lang w:bidi="ar-IQ"/>
        </w:rPr>
      </w:pPr>
    </w:p>
    <w:p w:rsidR="00DD3A66" w:rsidRDefault="00DD3A66" w:rsidP="00DD3A66">
      <w:pPr>
        <w:spacing w:line="360" w:lineRule="auto"/>
        <w:jc w:val="center"/>
        <w:rPr>
          <w:sz w:val="28"/>
          <w:szCs w:val="28"/>
          <w:lang w:val="en"/>
        </w:rPr>
      </w:pPr>
      <w:r w:rsidRPr="0066018F">
        <w:rPr>
          <w:sz w:val="32"/>
          <w:szCs w:val="32"/>
          <w:lang w:val="en"/>
        </w:rPr>
        <w:t xml:space="preserve">1434 AH </w:t>
      </w:r>
      <w:r>
        <w:rPr>
          <w:sz w:val="32"/>
          <w:szCs w:val="32"/>
          <w:lang w:val="en"/>
        </w:rPr>
        <w:t xml:space="preserve">                                </w:t>
      </w:r>
      <w:r w:rsidRPr="0066018F">
        <w:rPr>
          <w:sz w:val="32"/>
          <w:szCs w:val="32"/>
          <w:lang w:val="en"/>
        </w:rPr>
        <w:t>2013 AD</w:t>
      </w:r>
      <w:r w:rsidRPr="0066018F">
        <w:rPr>
          <w:sz w:val="28"/>
          <w:szCs w:val="28"/>
          <w:lang w:val="en"/>
        </w:rPr>
        <w:br/>
      </w:r>
      <w:r w:rsidRPr="0066018F">
        <w:rPr>
          <w:sz w:val="28"/>
          <w:szCs w:val="28"/>
          <w:lang w:val="en"/>
        </w:rPr>
        <w:br/>
      </w:r>
    </w:p>
    <w:p w:rsidR="00DD3A66" w:rsidRPr="00610759" w:rsidRDefault="00DD3A66" w:rsidP="00DD3A66">
      <w:pPr>
        <w:spacing w:line="360" w:lineRule="auto"/>
        <w:jc w:val="right"/>
        <w:rPr>
          <w:sz w:val="32"/>
          <w:szCs w:val="32"/>
          <w:rtl/>
          <w:lang w:val="en" w:bidi="ar-IQ"/>
        </w:rPr>
      </w:pPr>
      <w:r>
        <w:rPr>
          <w:sz w:val="28"/>
          <w:szCs w:val="28"/>
          <w:lang w:val="en"/>
        </w:rPr>
        <w:br w:type="page"/>
      </w:r>
      <w:r w:rsidRPr="0066018F">
        <w:rPr>
          <w:b/>
          <w:bCs/>
          <w:sz w:val="32"/>
          <w:szCs w:val="32"/>
          <w:lang w:val="en"/>
        </w:rPr>
        <w:lastRenderedPageBreak/>
        <w:t>Summary</w:t>
      </w:r>
      <w:r>
        <w:rPr>
          <w:rFonts w:hint="cs"/>
          <w:sz w:val="28"/>
          <w:szCs w:val="28"/>
          <w:rtl/>
          <w:lang w:val="en" w:bidi="ar-IQ"/>
        </w:rPr>
        <w:t xml:space="preserve"> </w:t>
      </w:r>
      <w:r>
        <w:rPr>
          <w:sz w:val="28"/>
          <w:szCs w:val="28"/>
          <w:lang w:bidi="ar-IQ"/>
        </w:rPr>
        <w:t xml:space="preserve">                                              </w:t>
      </w:r>
      <w:r w:rsidRPr="0066018F">
        <w:rPr>
          <w:sz w:val="28"/>
          <w:szCs w:val="28"/>
          <w:lang w:val="en"/>
        </w:rPr>
        <w:br/>
      </w:r>
      <w:r w:rsidRPr="0066018F">
        <w:rPr>
          <w:sz w:val="6"/>
          <w:szCs w:val="6"/>
          <w:lang w:val="en"/>
        </w:rPr>
        <w:br/>
      </w:r>
      <w:r w:rsidRPr="0066018F">
        <w:rPr>
          <w:sz w:val="28"/>
          <w:szCs w:val="28"/>
          <w:lang w:val="en"/>
        </w:rPr>
        <w:t>The impact of cooperative learning strategy according to a blended learning system in self-esteem and learn some basic volleyball skills for students</w:t>
      </w:r>
      <w:r w:rsidRPr="0066018F">
        <w:rPr>
          <w:sz w:val="28"/>
          <w:szCs w:val="28"/>
          <w:lang w:val="en"/>
        </w:rPr>
        <w:br/>
        <w:t>Researcher: Find the meaning of Aujeed Madlol Abbas Sharifi</w:t>
      </w:r>
      <w:r w:rsidRPr="0066018F">
        <w:rPr>
          <w:sz w:val="28"/>
          <w:szCs w:val="28"/>
          <w:lang w:val="en"/>
        </w:rPr>
        <w:br/>
        <w:t xml:space="preserve">Supervisor: </w:t>
      </w:r>
      <w:r>
        <w:rPr>
          <w:sz w:val="28"/>
          <w:szCs w:val="28"/>
          <w:lang w:val="en"/>
        </w:rPr>
        <w:t>A</w:t>
      </w:r>
      <w:r w:rsidRPr="0066018F">
        <w:rPr>
          <w:sz w:val="28"/>
          <w:szCs w:val="28"/>
          <w:lang w:val="en"/>
        </w:rPr>
        <w:t>. D. Mazen Abdul Hadi Ahmed Al Shammari</w:t>
      </w:r>
      <w:r w:rsidRPr="0066018F">
        <w:rPr>
          <w:sz w:val="28"/>
          <w:szCs w:val="28"/>
          <w:lang w:val="en"/>
        </w:rPr>
        <w:br/>
      </w:r>
      <w:r w:rsidRPr="0066018F">
        <w:rPr>
          <w:sz w:val="8"/>
          <w:szCs w:val="8"/>
          <w:lang w:val="en"/>
        </w:rPr>
        <w:br/>
      </w:r>
      <w:r w:rsidRPr="0066018F">
        <w:rPr>
          <w:sz w:val="28"/>
          <w:szCs w:val="28"/>
          <w:lang w:val="en"/>
        </w:rPr>
        <w:t>The letter included five doors:</w:t>
      </w:r>
      <w:r w:rsidRPr="00610759">
        <w:rPr>
          <w:sz w:val="32"/>
          <w:szCs w:val="32"/>
          <w:lang w:val="en"/>
        </w:rPr>
        <w:br/>
      </w:r>
      <w:r w:rsidRPr="00610759">
        <w:rPr>
          <w:b/>
          <w:bCs/>
          <w:sz w:val="32"/>
          <w:szCs w:val="32"/>
          <w:lang w:val="en"/>
        </w:rPr>
        <w:t>Chapter One: Introduction searching</w:t>
      </w:r>
      <w:r w:rsidRPr="00610759">
        <w:rPr>
          <w:sz w:val="32"/>
          <w:szCs w:val="32"/>
          <w:lang w:val="en"/>
        </w:rPr>
        <w:br/>
        <w:t>The concept of blended learning means access to a high degree of learning for members of the same group through a system of learning of students with students practicing for the game well and continuously in the introduction of the principle of learning system mixed in learning the basic skills and acquired in volleyball, and touched a researcher at the research problem to the traditional methods in learning give varying proportions of success due to the non-observance by individual differences. As well as some Talebattaadn skill levels varying physical, psychological and Hrkiyaovernmaraa and even in social adjustment with the students and the professor have self-esteem to have weak in the face of social life and school and this has emerged the need to use methods allow educated opportunities teach motor skills through various means.</w:t>
      </w:r>
      <w:r w:rsidRPr="00610759">
        <w:rPr>
          <w:sz w:val="32"/>
          <w:szCs w:val="32"/>
          <w:lang w:val="en"/>
        </w:rPr>
        <w:br/>
      </w:r>
      <w:r w:rsidRPr="00610759">
        <w:rPr>
          <w:sz w:val="32"/>
          <w:szCs w:val="32"/>
          <w:lang w:val="en"/>
        </w:rPr>
        <w:br/>
      </w:r>
    </w:p>
    <w:p w:rsidR="00DD3A66" w:rsidRDefault="00DD3A66" w:rsidP="00DD3A66">
      <w:pPr>
        <w:spacing w:line="360" w:lineRule="auto"/>
        <w:jc w:val="right"/>
        <w:rPr>
          <w:sz w:val="32"/>
          <w:szCs w:val="32"/>
          <w:lang w:val="en"/>
        </w:rPr>
      </w:pPr>
      <w:r w:rsidRPr="00610759">
        <w:rPr>
          <w:sz w:val="32"/>
          <w:szCs w:val="32"/>
          <w:lang w:val="en"/>
        </w:rPr>
        <w:lastRenderedPageBreak/>
        <w:t>The research aims to:</w:t>
      </w:r>
      <w:r w:rsidRPr="00610759">
        <w:rPr>
          <w:sz w:val="32"/>
          <w:szCs w:val="32"/>
          <w:lang w:val="en"/>
        </w:rPr>
        <w:br/>
        <w:t> 1 - Identifying Alytather of cooperative learning strategy according to a blended learning system to learn some basic skills volleyball for the second Talibatalmrahlh - Faculty of Physical Education - University of Babylon.</w:t>
      </w:r>
      <w:r w:rsidRPr="00610759">
        <w:rPr>
          <w:sz w:val="32"/>
          <w:szCs w:val="32"/>
          <w:lang w:val="en"/>
        </w:rPr>
        <w:br/>
        <w:t> 2 - Identifying Alytather of cooperative learning strategy according to a blended learning system in self-esteem for the second Talibatalmrahlh - Faculty of Physical Education - University of Babylon.</w:t>
      </w:r>
      <w:r w:rsidRPr="00610759">
        <w:rPr>
          <w:sz w:val="32"/>
          <w:szCs w:val="32"/>
          <w:lang w:val="en"/>
        </w:rPr>
        <w:br/>
        <w:t>3 - Preparing a measure of self-esteem of students of the second phase - Colleges and Departments of Physical Education - Euphrates.</w:t>
      </w:r>
      <w:r w:rsidRPr="00610759">
        <w:rPr>
          <w:sz w:val="32"/>
          <w:szCs w:val="32"/>
          <w:lang w:val="en"/>
        </w:rPr>
        <w:br/>
        <w:t>4 - Get self-esteem for the students of the second phase - the Faculty of Physical Education - University of Babylon.</w:t>
      </w:r>
      <w:r w:rsidRPr="00610759">
        <w:rPr>
          <w:sz w:val="32"/>
          <w:szCs w:val="32"/>
          <w:lang w:val="en"/>
        </w:rPr>
        <w:br/>
        <w:t>    The researcher assumed as follows:</w:t>
      </w:r>
      <w:r w:rsidRPr="00610759">
        <w:rPr>
          <w:sz w:val="32"/>
          <w:szCs w:val="32"/>
          <w:lang w:val="en"/>
        </w:rPr>
        <w:br/>
        <w:t>1 - There are significant differences between pre and post tests to learn some basic skills of volleyball students to study groups.</w:t>
      </w:r>
      <w:r w:rsidRPr="00610759">
        <w:rPr>
          <w:sz w:val="32"/>
          <w:szCs w:val="32"/>
          <w:lang w:val="en"/>
        </w:rPr>
        <w:br/>
        <w:t>2 - There were statistically significant differences in the results of a posteriori tests between the methods used to acquire some basic skills students volleyball.</w:t>
      </w:r>
      <w:r w:rsidRPr="00610759">
        <w:rPr>
          <w:sz w:val="32"/>
          <w:szCs w:val="32"/>
          <w:lang w:val="en"/>
        </w:rPr>
        <w:br/>
        <w:t>3 - There were statistically significant differences in the results of a posteriori tests between the methods used to acquire some basic skills students volleyball.</w:t>
      </w:r>
    </w:p>
    <w:p w:rsidR="00DD3A66" w:rsidRDefault="00DD3A66" w:rsidP="00DD3A66">
      <w:pPr>
        <w:spacing w:line="360" w:lineRule="auto"/>
        <w:jc w:val="right"/>
        <w:rPr>
          <w:sz w:val="32"/>
          <w:szCs w:val="32"/>
          <w:lang w:val="en"/>
        </w:rPr>
      </w:pPr>
    </w:p>
    <w:p w:rsidR="00DD3A66" w:rsidRPr="00610759" w:rsidRDefault="00DD3A66" w:rsidP="00DD3A66">
      <w:pPr>
        <w:spacing w:line="360" w:lineRule="auto"/>
        <w:jc w:val="right"/>
        <w:rPr>
          <w:sz w:val="32"/>
          <w:szCs w:val="32"/>
          <w:lang w:val="en"/>
        </w:rPr>
      </w:pPr>
      <w:r w:rsidRPr="00610759">
        <w:rPr>
          <w:sz w:val="32"/>
          <w:szCs w:val="32"/>
          <w:lang w:val="en"/>
        </w:rPr>
        <w:lastRenderedPageBreak/>
        <w:t>The research has included the human sphere on a group of students of the second phase in the Faculty of Physical Education - University of Babylon, and determine the field for the duration of temporal (08/15/2012) (02/22/2013), the spatial domain / the internal and Oualemlabaforeig hall for football plane in the Faculty of Physical Education - University of Babylon .</w:t>
      </w:r>
    </w:p>
    <w:p w:rsidR="00DD3A66" w:rsidRPr="0066018F" w:rsidRDefault="00DD3A66" w:rsidP="00DD3A66">
      <w:pPr>
        <w:spacing w:line="360" w:lineRule="auto"/>
        <w:jc w:val="right"/>
        <w:rPr>
          <w:sz w:val="28"/>
          <w:szCs w:val="28"/>
          <w:rtl/>
          <w:lang w:val="en" w:bidi="ar-IQ"/>
        </w:rPr>
      </w:pPr>
      <w:r w:rsidRPr="00610759">
        <w:rPr>
          <w:sz w:val="32"/>
          <w:szCs w:val="32"/>
          <w:lang w:val="en"/>
        </w:rPr>
        <w:t xml:space="preserve"> </w:t>
      </w:r>
      <w:r w:rsidRPr="00610759">
        <w:rPr>
          <w:sz w:val="32"/>
          <w:szCs w:val="32"/>
          <w:lang w:val="en"/>
        </w:rPr>
        <w:br/>
      </w:r>
      <w:r w:rsidRPr="00610759">
        <w:rPr>
          <w:b/>
          <w:bCs/>
          <w:sz w:val="32"/>
          <w:szCs w:val="32"/>
          <w:lang w:val="en"/>
        </w:rPr>
        <w:t>Part II: theoretical studies and similar</w:t>
      </w:r>
      <w:r w:rsidRPr="00610759">
        <w:rPr>
          <w:sz w:val="32"/>
          <w:szCs w:val="32"/>
          <w:lang w:val="en"/>
        </w:rPr>
        <w:br/>
        <w:t>This included door concept of motor learning, as well as the concept of a blended learning strategy for collaborative learning and learning system mixed as eating learning strategy skills has addressed researcher skills volleyball, especially skills transmission from the bottom of confrontation and transmitter receiver and prepare as well as eating researcher concept of self-esteem as well as studies similar.</w:t>
      </w:r>
      <w:r w:rsidRPr="00610759">
        <w:rPr>
          <w:sz w:val="32"/>
          <w:szCs w:val="32"/>
          <w:lang w:val="en"/>
        </w:rPr>
        <w:br/>
      </w:r>
      <w:r w:rsidRPr="00610759">
        <w:rPr>
          <w:b/>
          <w:bCs/>
          <w:sz w:val="32"/>
          <w:szCs w:val="32"/>
          <w:lang w:val="en"/>
        </w:rPr>
        <w:t>Part III: research methodology and procedures Field</w:t>
      </w:r>
      <w:r w:rsidRPr="00610759">
        <w:rPr>
          <w:sz w:val="32"/>
          <w:szCs w:val="32"/>
          <w:lang w:val="en"/>
        </w:rPr>
        <w:br/>
        <w:t xml:space="preserve">The use of the experimental method style groups equal, as was chosen Division of students in the second stage in the Faculty of Physical Education Babylon, have been excluded students Alraspat and the players and the sample size (16) student was Divide into two pilot has been applied to the two groups, the experimental group first dish by the way learning system mixed and the second officer in accordance vocabulary </w:t>
      </w:r>
      <w:r w:rsidRPr="00610759">
        <w:rPr>
          <w:sz w:val="32"/>
          <w:szCs w:val="32"/>
        </w:rPr>
        <w:t xml:space="preserve">  </w:t>
      </w:r>
      <w:r w:rsidRPr="00610759">
        <w:rPr>
          <w:rFonts w:hint="cs"/>
          <w:sz w:val="32"/>
          <w:szCs w:val="32"/>
          <w:rtl/>
          <w:lang w:bidi="ar-IQ"/>
        </w:rPr>
        <w:t xml:space="preserve"> </w:t>
      </w:r>
      <w:r w:rsidRPr="00610759">
        <w:rPr>
          <w:sz w:val="32"/>
          <w:szCs w:val="32"/>
          <w:lang w:bidi="ar-IQ"/>
        </w:rPr>
        <w:t xml:space="preserve">  </w:t>
      </w:r>
      <w:r w:rsidRPr="00610759">
        <w:rPr>
          <w:sz w:val="32"/>
          <w:szCs w:val="32"/>
          <w:lang w:val="en"/>
        </w:rPr>
        <w:t xml:space="preserve">curriculum only at a rate of two units at a rate two units week was time </w:t>
      </w:r>
      <w:r w:rsidRPr="00610759">
        <w:rPr>
          <w:sz w:val="32"/>
          <w:szCs w:val="32"/>
          <w:lang w:val="en"/>
        </w:rPr>
        <w:lastRenderedPageBreak/>
        <w:t>Module one (90 minutes) and Aattiyta units at the beginning of the curriculum for the purpose of the definition of the students skill by testing Tribal has continued curriculum for the duration of 1/10/2012 to 30/01/2013 each skill has identified one month and also installed in the college curriculum and make post-test at the end of the period specified for each skill, researcher has conducted the test to retain skilled educated after a short period of time after the end of every skill learning.</w:t>
      </w:r>
      <w:r w:rsidRPr="00610759">
        <w:rPr>
          <w:sz w:val="32"/>
          <w:szCs w:val="32"/>
          <w:lang w:val="en"/>
        </w:rPr>
        <w:br/>
      </w:r>
      <w:r w:rsidRPr="00610759">
        <w:rPr>
          <w:b/>
          <w:bCs/>
          <w:sz w:val="32"/>
          <w:szCs w:val="32"/>
          <w:lang w:val="en"/>
        </w:rPr>
        <w:t>Part IV: Results, analysis and discussion</w:t>
      </w:r>
      <w:r w:rsidRPr="00610759">
        <w:rPr>
          <w:sz w:val="32"/>
          <w:szCs w:val="32"/>
          <w:lang w:val="en"/>
        </w:rPr>
        <w:br/>
        <w:t>Contains this section to display the results in tables and analyzed and discussed as it has been extracted results through the use of means of statistical appropriate from the center of my account and a standard deviation and t-test for samples analog and t-test for samples asymmetric as well as the use of the law of the proportion of learning as well as the law of retention ratio has been discussed in a scientific manner supported by scientific sources and through the research was to achieve the goals and superimposed.</w:t>
      </w:r>
      <w:r w:rsidRPr="00610759">
        <w:rPr>
          <w:sz w:val="32"/>
          <w:szCs w:val="32"/>
          <w:lang w:val="en"/>
        </w:rPr>
        <w:br/>
      </w:r>
      <w:r w:rsidRPr="00610759">
        <w:rPr>
          <w:b/>
          <w:bCs/>
          <w:sz w:val="32"/>
          <w:szCs w:val="32"/>
          <w:lang w:val="en"/>
        </w:rPr>
        <w:t>Part V: Conclusions and recommendations</w:t>
      </w:r>
      <w:r w:rsidRPr="00610759">
        <w:rPr>
          <w:sz w:val="32"/>
          <w:szCs w:val="32"/>
          <w:lang w:val="en"/>
        </w:rPr>
        <w:br/>
        <w:t xml:space="preserve">Through what has been presented from the results of the researcher reached many of the conclusions was the most important that blended learning was a major factor in the superiority of the experimental group first on the experimental group control group in test preparation and test transmitter receiver down and transmitter from the bottom and self-esteem </w:t>
      </w:r>
      <w:r w:rsidRPr="00610759">
        <w:rPr>
          <w:sz w:val="32"/>
          <w:szCs w:val="32"/>
          <w:lang w:val="en"/>
        </w:rPr>
        <w:lastRenderedPageBreak/>
        <w:t>as well as the impact of learning system mixed in increasing proportion of first learning of the experimental group compared to the control of the experimental group as well as in the proportion of retain Article educated.</w:t>
      </w:r>
      <w:r w:rsidRPr="00610759">
        <w:rPr>
          <w:sz w:val="32"/>
          <w:szCs w:val="32"/>
          <w:lang w:val="en"/>
        </w:rPr>
        <w:br/>
        <w:t>System t</w:t>
      </w:r>
      <w:r w:rsidRPr="00610759">
        <w:rPr>
          <w:sz w:val="32"/>
          <w:szCs w:val="32"/>
          <w:rtl/>
          <w:lang w:val="en"/>
        </w:rPr>
        <w:t xml:space="preserve">he most important recommendations was the need to use mixed learning approach in learning the skills and especially with </w:t>
      </w:r>
      <w:r w:rsidRPr="00610759">
        <w:rPr>
          <w:sz w:val="32"/>
          <w:szCs w:val="32"/>
          <w:lang w:val="en"/>
        </w:rPr>
        <w:t>primitives and players in all events Riadihalvrgihwalferdih.</w:t>
      </w:r>
    </w:p>
    <w:bookmarkEnd w:id="0"/>
    <w:p w:rsidR="000842B6" w:rsidRDefault="000842B6"/>
    <w:sectPr w:rsidR="000842B6" w:rsidSect="00610759">
      <w:headerReference w:type="default" r:id="rId8"/>
      <w:pgSz w:w="11906" w:h="16838"/>
      <w:pgMar w:top="1440" w:right="1800" w:bottom="1440" w:left="1800" w:header="720" w:footer="720" w:gutter="0"/>
      <w:pgNumType w:fmt="upperLetter"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445" w:rsidRDefault="00065445">
      <w:r>
        <w:separator/>
      </w:r>
    </w:p>
  </w:endnote>
  <w:endnote w:type="continuationSeparator" w:id="0">
    <w:p w:rsidR="00065445" w:rsidRDefault="0006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445" w:rsidRDefault="00065445">
      <w:r>
        <w:separator/>
      </w:r>
    </w:p>
  </w:footnote>
  <w:footnote w:type="continuationSeparator" w:id="0">
    <w:p w:rsidR="00065445" w:rsidRDefault="00065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759" w:rsidRPr="00610759" w:rsidRDefault="00DD3A66">
    <w:pPr>
      <w:pStyle w:val="a3"/>
      <w:rPr>
        <w:b/>
        <w:bCs/>
        <w:sz w:val="32"/>
        <w:szCs w:val="32"/>
      </w:rPr>
    </w:pPr>
    <w:r w:rsidRPr="00610759">
      <w:rPr>
        <w:b/>
        <w:bCs/>
        <w:sz w:val="32"/>
        <w:szCs w:val="32"/>
      </w:rPr>
      <w:fldChar w:fldCharType="begin"/>
    </w:r>
    <w:r w:rsidRPr="00610759">
      <w:rPr>
        <w:b/>
        <w:bCs/>
        <w:sz w:val="32"/>
        <w:szCs w:val="32"/>
      </w:rPr>
      <w:instrText>PAGE   \* MERGEFORMAT</w:instrText>
    </w:r>
    <w:r w:rsidRPr="00610759">
      <w:rPr>
        <w:b/>
        <w:bCs/>
        <w:sz w:val="32"/>
        <w:szCs w:val="32"/>
      </w:rPr>
      <w:fldChar w:fldCharType="separate"/>
    </w:r>
    <w:r w:rsidR="00DC56E6" w:rsidRPr="00DC56E6">
      <w:rPr>
        <w:b/>
        <w:bCs/>
        <w:noProof/>
        <w:sz w:val="32"/>
        <w:szCs w:val="32"/>
        <w:lang w:val="ar-SA"/>
      </w:rPr>
      <w:t>F</w:t>
    </w:r>
    <w:r w:rsidRPr="00610759">
      <w:rPr>
        <w:b/>
        <w:bCs/>
        <w:sz w:val="32"/>
        <w:szCs w:val="32"/>
      </w:rPr>
      <w:fldChar w:fldCharType="end"/>
    </w:r>
  </w:p>
  <w:p w:rsidR="00610759" w:rsidRDefault="000654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A66"/>
    <w:rsid w:val="00065445"/>
    <w:rsid w:val="000842B6"/>
    <w:rsid w:val="00BE40FB"/>
    <w:rsid w:val="00DC56E6"/>
    <w:rsid w:val="00DD3A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A6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D3A66"/>
    <w:pPr>
      <w:tabs>
        <w:tab w:val="center" w:pos="4153"/>
        <w:tab w:val="right" w:pos="8306"/>
      </w:tabs>
    </w:pPr>
  </w:style>
  <w:style w:type="character" w:customStyle="1" w:styleId="Char">
    <w:name w:val="رأس الصفحة Char"/>
    <w:basedOn w:val="a0"/>
    <w:link w:val="a3"/>
    <w:uiPriority w:val="99"/>
    <w:rsid w:val="00DD3A6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A6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D3A66"/>
    <w:pPr>
      <w:tabs>
        <w:tab w:val="center" w:pos="4153"/>
        <w:tab w:val="right" w:pos="8306"/>
      </w:tabs>
    </w:pPr>
  </w:style>
  <w:style w:type="character" w:customStyle="1" w:styleId="Char">
    <w:name w:val="رأس الصفحة Char"/>
    <w:basedOn w:val="a0"/>
    <w:link w:val="a3"/>
    <w:uiPriority w:val="99"/>
    <w:rsid w:val="00DD3A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938</Words>
  <Characters>5353</Characters>
  <Application>Microsoft Office Word</Application>
  <DocSecurity>0</DocSecurity>
  <Lines>44</Lines>
  <Paragraphs>12</Paragraphs>
  <ScaleCrop>false</ScaleCrop>
  <Company>Naim Al Hussaini</Company>
  <LinksUpToDate>false</LinksUpToDate>
  <CharactersWithSpaces>6279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augad</dc:creator>
  <cp:lastModifiedBy>augad</cp:lastModifiedBy>
  <cp:revision>3</cp:revision>
  <dcterms:created xsi:type="dcterms:W3CDTF">2013-08-26T19:53:00Z</dcterms:created>
  <dcterms:modified xsi:type="dcterms:W3CDTF">2013-08-27T17:56:00Z</dcterms:modified>
</cp:coreProperties>
</file>